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287C2" w14:textId="2CACEE7A" w:rsidR="007C70C3" w:rsidRDefault="00B434ED" w:rsidP="00EA54B3">
      <w:pPr>
        <w:shd w:val="clear" w:color="auto" w:fill="FFFFFF"/>
        <w:spacing w:before="180" w:after="18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</w:t>
      </w:r>
      <w:r w:rsidR="00890481" w:rsidRPr="0041751A">
        <w:rPr>
          <w:rFonts w:ascii="Times New Roman" w:hAnsi="Times New Roman" w:cs="Times New Roman"/>
          <w:sz w:val="24"/>
          <w:szCs w:val="24"/>
        </w:rPr>
        <w:t xml:space="preserve"> </w:t>
      </w:r>
      <w:r w:rsidR="00890481">
        <w:rPr>
          <w:rFonts w:ascii="Times New Roman" w:hAnsi="Times New Roman" w:cs="Times New Roman"/>
          <w:sz w:val="24"/>
          <w:szCs w:val="24"/>
        </w:rPr>
        <w:t xml:space="preserve">članka 47. Statuta Grada Vrlika („Službeni glasnik Grada Vrlike“ br. 02/18, 06/20 i 02/21) i </w:t>
      </w:r>
      <w:r w:rsidR="00627F9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EA54B3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11. Odluke o zakupu i kupoprodaji poslovnog prostora Grada Vrlike („Službeni glasnik Grada Vrlike br. 04/12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7/15</w:t>
      </w:r>
      <w:r w:rsidR="00EA54B3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) i Odluke o raspisivanju javnog natječaja za zakup poslov</w:t>
      </w:r>
      <w:r w:rsidR="004957FB">
        <w:rPr>
          <w:rFonts w:ascii="Times New Roman" w:eastAsia="Times New Roman" w:hAnsi="Times New Roman" w:cs="Times New Roman"/>
          <w:sz w:val="24"/>
          <w:szCs w:val="24"/>
          <w:lang w:eastAsia="hr-HR"/>
        </w:rPr>
        <w:t>nog prostora</w:t>
      </w:r>
      <w:r w:rsidR="008703B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4957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KLASA:</w:t>
      </w:r>
      <w:r w:rsidR="002242AF">
        <w:rPr>
          <w:rFonts w:ascii="Times New Roman" w:eastAsia="Times New Roman" w:hAnsi="Times New Roman" w:cs="Times New Roman"/>
          <w:sz w:val="24"/>
          <w:szCs w:val="24"/>
          <w:lang w:eastAsia="hr-HR"/>
        </w:rPr>
        <w:t>372-0</w:t>
      </w:r>
      <w:r w:rsidR="0083321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242AF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83321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2242AF">
        <w:rPr>
          <w:rFonts w:ascii="Times New Roman" w:eastAsia="Times New Roman" w:hAnsi="Times New Roman" w:cs="Times New Roman"/>
          <w:sz w:val="24"/>
          <w:szCs w:val="24"/>
          <w:lang w:eastAsia="hr-HR"/>
        </w:rPr>
        <w:t>-01/02</w:t>
      </w:r>
      <w:r w:rsidR="00627F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957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URBROJ</w:t>
      </w:r>
      <w:r w:rsidR="00666FCC">
        <w:rPr>
          <w:rFonts w:ascii="Times New Roman" w:eastAsia="Times New Roman" w:hAnsi="Times New Roman" w:cs="Times New Roman"/>
          <w:sz w:val="24"/>
          <w:szCs w:val="24"/>
          <w:lang w:eastAsia="hr-HR"/>
        </w:rPr>
        <w:t>: 21</w:t>
      </w:r>
      <w:r w:rsidR="00890481">
        <w:rPr>
          <w:rFonts w:ascii="Times New Roman" w:eastAsia="Times New Roman" w:hAnsi="Times New Roman" w:cs="Times New Roman"/>
          <w:sz w:val="24"/>
          <w:szCs w:val="24"/>
          <w:lang w:eastAsia="hr-HR"/>
        </w:rPr>
        <w:t>81-16/02-2</w:t>
      </w:r>
      <w:r w:rsidR="0083321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890481">
        <w:rPr>
          <w:rFonts w:ascii="Times New Roman" w:eastAsia="Times New Roman" w:hAnsi="Times New Roman" w:cs="Times New Roman"/>
          <w:sz w:val="24"/>
          <w:szCs w:val="24"/>
          <w:lang w:eastAsia="hr-HR"/>
        </w:rPr>
        <w:t>-01</w:t>
      </w:r>
      <w:r w:rsidR="00666F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AD0581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666F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5945D0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89048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5945D0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EA54B3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Gradonačelnik Grada Vrlike raspisuje </w:t>
      </w:r>
    </w:p>
    <w:p w14:paraId="373287C3" w14:textId="77777777" w:rsidR="00701B9F" w:rsidRPr="00BC11C7" w:rsidRDefault="00701B9F" w:rsidP="00EA54B3">
      <w:pPr>
        <w:shd w:val="clear" w:color="auto" w:fill="FFFFFF"/>
        <w:spacing w:before="180" w:after="18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3287C4" w14:textId="77777777" w:rsidR="007C70C3" w:rsidRPr="004957FB" w:rsidRDefault="004957FB" w:rsidP="007C70C3">
      <w:pPr>
        <w:shd w:val="clear" w:color="auto" w:fill="FFFFFF"/>
        <w:spacing w:before="180" w:after="180" w:line="25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957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J A V N I  </w:t>
      </w:r>
      <w:r w:rsidR="000875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C70C3" w:rsidRPr="004957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 A T J E Č A J</w:t>
      </w:r>
    </w:p>
    <w:p w14:paraId="373287C5" w14:textId="28F5E21A" w:rsidR="007C70C3" w:rsidRDefault="0068472F" w:rsidP="007C70C3">
      <w:pPr>
        <w:shd w:val="clear" w:color="auto" w:fill="FFFFFF"/>
        <w:spacing w:before="180" w:after="180" w:line="25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DAVANJE U ZAKUP POSLOVN</w:t>
      </w:r>
      <w:r w:rsidR="008332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IH</w:t>
      </w:r>
      <w:r w:rsidR="007C70C3" w:rsidRPr="004957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PROSTORA</w:t>
      </w:r>
    </w:p>
    <w:p w14:paraId="373287C6" w14:textId="77777777" w:rsidR="00251126" w:rsidRPr="004957FB" w:rsidRDefault="00251126" w:rsidP="007C70C3">
      <w:pPr>
        <w:shd w:val="clear" w:color="auto" w:fill="FFFFFF"/>
        <w:spacing w:before="180" w:after="180" w:line="25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VLASNIŠTVU GRADA VRLIKE</w:t>
      </w:r>
    </w:p>
    <w:p w14:paraId="373287C7" w14:textId="77777777" w:rsidR="007C70C3" w:rsidRPr="00BC11C7" w:rsidRDefault="007C70C3" w:rsidP="007C70C3">
      <w:pPr>
        <w:shd w:val="clear" w:color="auto" w:fill="FFFFFF"/>
        <w:spacing w:before="180" w:after="180" w:line="25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373287C8" w14:textId="77777777" w:rsidR="00EA54B3" w:rsidRPr="002C3B5D" w:rsidRDefault="0068472F" w:rsidP="007C70C3">
      <w:pPr>
        <w:shd w:val="clear" w:color="auto" w:fill="FFFFFF"/>
        <w:spacing w:before="180" w:after="180" w:line="255" w:lineRule="atLeas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="00EA54B3" w:rsidRPr="002C3B5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PREDMET ZAKUPA: </w:t>
      </w:r>
    </w:p>
    <w:p w14:paraId="618A9759" w14:textId="7BEFC7F9" w:rsidR="005945D0" w:rsidRDefault="0068472F" w:rsidP="0068472F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 zakupa </w:t>
      </w:r>
      <w:r w:rsidR="005945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sljedeći poslovni prostori u vlasništvu Grada Vrlike: </w:t>
      </w:r>
    </w:p>
    <w:p w14:paraId="697ACC34" w14:textId="77777777" w:rsidR="005945D0" w:rsidRDefault="005945D0" w:rsidP="0068472F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3287C9" w14:textId="5A519F66" w:rsidR="0068472F" w:rsidRDefault="00EA54B3" w:rsidP="00A71CD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poslovni prostor u gradu Vrlici</w:t>
      </w:r>
      <w:r w:rsidR="006847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E1281">
        <w:rPr>
          <w:rFonts w:ascii="Times New Roman" w:hAnsi="Times New Roman" w:cs="Times New Roman"/>
          <w:sz w:val="24"/>
          <w:szCs w:val="24"/>
        </w:rPr>
        <w:t>anagrafske oznake 30. svibnja</w:t>
      </w:r>
      <w:r w:rsidR="0068472F" w:rsidRPr="003B2FA3">
        <w:rPr>
          <w:rFonts w:ascii="Times New Roman" w:hAnsi="Times New Roman" w:cs="Times New Roman"/>
          <w:sz w:val="24"/>
          <w:szCs w:val="24"/>
        </w:rPr>
        <w:t xml:space="preserve">  (Gradska tržnica) koji se sastoji </w:t>
      </w:r>
      <w:bookmarkStart w:id="0" w:name="_Hlk158279684"/>
      <w:r w:rsidR="0068472F" w:rsidRPr="003B2FA3">
        <w:rPr>
          <w:rFonts w:ascii="Times New Roman" w:hAnsi="Times New Roman" w:cs="Times New Roman"/>
          <w:sz w:val="24"/>
          <w:szCs w:val="24"/>
        </w:rPr>
        <w:t>od jed</w:t>
      </w:r>
      <w:r w:rsidR="003E1281">
        <w:rPr>
          <w:rFonts w:ascii="Times New Roman" w:hAnsi="Times New Roman" w:cs="Times New Roman"/>
          <w:sz w:val="24"/>
          <w:szCs w:val="24"/>
        </w:rPr>
        <w:t>ne prostori</w:t>
      </w:r>
      <w:r w:rsidR="00A64D77">
        <w:rPr>
          <w:rFonts w:ascii="Times New Roman" w:hAnsi="Times New Roman" w:cs="Times New Roman"/>
          <w:sz w:val="24"/>
          <w:szCs w:val="24"/>
        </w:rPr>
        <w:t>je</w:t>
      </w:r>
      <w:r w:rsidR="003E128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58279664"/>
      <w:bookmarkEnd w:id="0"/>
      <w:r w:rsidR="003E1281">
        <w:rPr>
          <w:rFonts w:ascii="Times New Roman" w:hAnsi="Times New Roman" w:cs="Times New Roman"/>
          <w:sz w:val="24"/>
          <w:szCs w:val="24"/>
        </w:rPr>
        <w:t xml:space="preserve">površine </w:t>
      </w:r>
      <w:r w:rsidR="00A71CD3">
        <w:rPr>
          <w:rFonts w:ascii="Times New Roman" w:hAnsi="Times New Roman" w:cs="Times New Roman"/>
          <w:sz w:val="24"/>
          <w:szCs w:val="24"/>
        </w:rPr>
        <w:t>15</w:t>
      </w:r>
      <w:r w:rsidR="0068472F" w:rsidRPr="003B2FA3">
        <w:rPr>
          <w:rFonts w:ascii="Times New Roman" w:hAnsi="Times New Roman" w:cs="Times New Roman"/>
          <w:sz w:val="24"/>
          <w:szCs w:val="24"/>
        </w:rPr>
        <w:t xml:space="preserve"> m2</w:t>
      </w:r>
      <w:r w:rsidR="00A64D77">
        <w:rPr>
          <w:rFonts w:ascii="Times New Roman" w:hAnsi="Times New Roman" w:cs="Times New Roman"/>
          <w:sz w:val="24"/>
          <w:szCs w:val="24"/>
        </w:rPr>
        <w:t xml:space="preserve"> </w:t>
      </w:r>
      <w:r w:rsidR="00A71CD3">
        <w:rPr>
          <w:rFonts w:ascii="Times New Roman" w:hAnsi="Times New Roman" w:cs="Times New Roman"/>
          <w:sz w:val="24"/>
          <w:szCs w:val="24"/>
        </w:rPr>
        <w:t>(1. poslovni prostor gledajući s lijeva)</w:t>
      </w:r>
      <w:r w:rsidR="00A64D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6DA89" w14:textId="2E0950F9" w:rsidR="00A71CD3" w:rsidRPr="00A71CD3" w:rsidRDefault="00A71CD3" w:rsidP="00A71CD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71CD3">
        <w:rPr>
          <w:rFonts w:ascii="Times New Roman" w:hAnsi="Times New Roman" w:cs="Times New Roman"/>
          <w:sz w:val="24"/>
          <w:szCs w:val="24"/>
        </w:rPr>
        <w:t>poslovni prostor u gradu Vrlici anagrafske oznake 30. svibnja  (Gradska tržnica) koji se sastoji od jedne prostorije površine 15 m2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71CD3">
        <w:rPr>
          <w:rFonts w:ascii="Times New Roman" w:hAnsi="Times New Roman" w:cs="Times New Roman"/>
          <w:sz w:val="24"/>
          <w:szCs w:val="24"/>
        </w:rPr>
        <w:t xml:space="preserve">. poslovni prostor gledajući s lijeva) </w:t>
      </w:r>
    </w:p>
    <w:p w14:paraId="120306D8" w14:textId="00763A27" w:rsidR="005945D0" w:rsidRDefault="00A71CD3" w:rsidP="00A71CD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poslovni prostor u zgradi </w:t>
      </w:r>
      <w:r w:rsidRPr="00A71CD3">
        <w:rPr>
          <w:rFonts w:ascii="Times New Roman" w:hAnsi="Times New Roman" w:cs="Times New Roman"/>
          <w:sz w:val="24"/>
          <w:szCs w:val="24"/>
        </w:rPr>
        <w:t>Doma kulture, anagrafske oznake Trg dr. Franje Tuđmana 1, 21236 Vrlika,  smješten u prizemlju, površine 51 m2.</w:t>
      </w:r>
    </w:p>
    <w:p w14:paraId="47B6EB0F" w14:textId="618FE0BE" w:rsidR="00E52F90" w:rsidRPr="00A71CD3" w:rsidRDefault="00E52F90" w:rsidP="00A71CD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poslovni prostor u zgradi, u ulici Milana Begovića 1, 21236 Vrlika, smješten u pr</w:t>
      </w:r>
      <w:r w:rsidR="00AD058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zemlju , površine 40 m2 (poslovni prostor je u derutnom stanju)</w:t>
      </w:r>
    </w:p>
    <w:bookmarkEnd w:id="1"/>
    <w:p w14:paraId="373287CA" w14:textId="77777777" w:rsidR="00EA54B3" w:rsidRPr="0019044E" w:rsidRDefault="00EA54B3" w:rsidP="001904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44E">
        <w:rPr>
          <w:rFonts w:ascii="Times New Roman" w:hAnsi="Times New Roman" w:cs="Times New Roman"/>
          <w:b/>
          <w:sz w:val="24"/>
          <w:szCs w:val="24"/>
        </w:rPr>
        <w:t>DJELATNOST KOJA ĆE SE U PROSTORU OBAVLJATI</w:t>
      </w:r>
    </w:p>
    <w:p w14:paraId="373287CB" w14:textId="05E451B0" w:rsidR="006171EE" w:rsidRPr="002C3B5D" w:rsidRDefault="00666FCC" w:rsidP="008703B3">
      <w:pPr>
        <w:pStyle w:val="ListParagraph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FCC">
        <w:rPr>
          <w:rFonts w:ascii="Times New Roman" w:hAnsi="Times New Roman" w:cs="Times New Roman"/>
          <w:sz w:val="24"/>
          <w:szCs w:val="24"/>
        </w:rPr>
        <w:t xml:space="preserve"> </w:t>
      </w:r>
      <w:r w:rsidR="00A71CD3" w:rsidRPr="00A71CD3">
        <w:rPr>
          <w:rFonts w:ascii="Times New Roman" w:hAnsi="Times New Roman" w:cs="Times New Roman"/>
          <w:sz w:val="24"/>
          <w:szCs w:val="24"/>
        </w:rPr>
        <w:t>Djelatnost udruga civilnog društva</w:t>
      </w:r>
      <w:r w:rsidR="00EE3ABD">
        <w:rPr>
          <w:rFonts w:ascii="Times New Roman" w:hAnsi="Times New Roman" w:cs="Times New Roman"/>
          <w:sz w:val="24"/>
          <w:szCs w:val="24"/>
        </w:rPr>
        <w:t xml:space="preserve">. </w:t>
      </w:r>
      <w:r w:rsidR="00A64D77" w:rsidRPr="00A64D77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73287CC" w14:textId="77777777" w:rsidR="007C70C3" w:rsidRPr="002C3B5D" w:rsidRDefault="00EA54B3" w:rsidP="00EA54B3">
      <w:pPr>
        <w:shd w:val="clear" w:color="auto" w:fill="FFFFFF"/>
        <w:spacing w:before="180" w:after="180" w:line="255" w:lineRule="atLeas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C3B5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POČETNI IZNOS ZAKUPNINE</w:t>
      </w:r>
    </w:p>
    <w:p w14:paraId="373287CD" w14:textId="09BA32FA" w:rsidR="00234966" w:rsidRDefault="00B434ED" w:rsidP="00EA54B3">
      <w:pPr>
        <w:shd w:val="clear" w:color="auto" w:fill="FFFFFF"/>
        <w:spacing w:before="180" w:after="180" w:line="25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Početni iznos zakupnine je 1,</w:t>
      </w:r>
      <w:r w:rsidR="00EE3ABD">
        <w:rPr>
          <w:rFonts w:ascii="Times New Roman" w:eastAsia="Times New Roman" w:hAnsi="Times New Roman" w:cs="Times New Roman"/>
          <w:sz w:val="24"/>
          <w:szCs w:val="24"/>
          <w:lang w:eastAsia="hr-HR"/>
        </w:rPr>
        <w:t>33</w:t>
      </w:r>
      <w:r w:rsidR="00EA54B3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4D77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="00E108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m2</w:t>
      </w:r>
      <w:r w:rsidR="0023496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73287CE" w14:textId="77777777" w:rsidR="00EA54B3" w:rsidRPr="002C3B5D" w:rsidRDefault="00EA54B3" w:rsidP="00EA54B3">
      <w:pPr>
        <w:shd w:val="clear" w:color="auto" w:fill="FFFFFF"/>
        <w:spacing w:before="180" w:after="180" w:line="255" w:lineRule="atLeas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C3B5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VRIJEME NA KOJE SE POSLOVNI PROSTOR DAJE U ZAKUP</w:t>
      </w:r>
    </w:p>
    <w:p w14:paraId="373287CF" w14:textId="77777777" w:rsidR="00EA54B3" w:rsidRDefault="00EA54B3" w:rsidP="00EA54B3">
      <w:pPr>
        <w:shd w:val="clear" w:color="auto" w:fill="FFFFFF"/>
        <w:spacing w:before="180" w:after="180" w:line="25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Vrije</w:t>
      </w:r>
      <w:r w:rsidR="00515EAA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me</w:t>
      </w: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koje se poslovni prostor daje u zakup je </w:t>
      </w:r>
      <w:r w:rsidR="00515EAA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5 godina, a počinje teći od d</w:t>
      </w:r>
      <w:r w:rsidR="001904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ana   </w:t>
      </w:r>
      <w:r w:rsidR="00515EAA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sklapanja ugovora o zakupu. </w:t>
      </w:r>
    </w:p>
    <w:p w14:paraId="373287D0" w14:textId="28EC4611" w:rsidR="00234966" w:rsidRPr="00AD7743" w:rsidRDefault="00234966" w:rsidP="00AD7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349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Ugovor o zakupu poslovnog prostora  se ovjerava kod javnog bilježnika, kao ovršna isprava – solemnizacija, a troškove ovjere snosi zaku</w:t>
      </w:r>
      <w:r w:rsidR="00C739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podavac. </w:t>
      </w:r>
    </w:p>
    <w:p w14:paraId="373287D1" w14:textId="7E46A3BE" w:rsidR="00515EAA" w:rsidRPr="002C3B5D" w:rsidRDefault="00515EAA" w:rsidP="00EA54B3">
      <w:pPr>
        <w:shd w:val="clear" w:color="auto" w:fill="FFFFFF"/>
        <w:spacing w:before="180" w:after="180" w:line="255" w:lineRule="atLeas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C3B5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ROK ZA PODNOŠENJE PISANIH PON</w:t>
      </w:r>
      <w:r w:rsidR="00C739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UDA</w:t>
      </w:r>
    </w:p>
    <w:p w14:paraId="373287D2" w14:textId="77777777" w:rsidR="00234966" w:rsidRPr="00BC11C7" w:rsidRDefault="00333C6C" w:rsidP="00EA54B3">
      <w:pPr>
        <w:shd w:val="clear" w:color="auto" w:fill="FFFFFF"/>
        <w:spacing w:before="180" w:after="180" w:line="25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podn</w:t>
      </w:r>
      <w:r w:rsidR="00515EAA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ošenje pisanih ponuda iznosi 8 (osam) da</w:t>
      </w:r>
      <w:r w:rsidR="00234966">
        <w:rPr>
          <w:rFonts w:ascii="Times New Roman" w:eastAsia="Times New Roman" w:hAnsi="Times New Roman" w:cs="Times New Roman"/>
          <w:sz w:val="24"/>
          <w:szCs w:val="24"/>
          <w:lang w:eastAsia="hr-HR"/>
        </w:rPr>
        <w:t>na računajući od</w:t>
      </w:r>
      <w:r w:rsidR="00B434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</w:t>
      </w:r>
      <w:r w:rsidR="00743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objave natječaja </w:t>
      </w:r>
      <w:r w:rsidR="00B434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43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EA5B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web stranici Grada Vrlike, </w:t>
      </w:r>
      <w:hyperlink r:id="rId5" w:history="1">
        <w:r w:rsidR="00EA5B3F" w:rsidRPr="002B210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www.vrlika.hr</w:t>
        </w:r>
      </w:hyperlink>
      <w:r w:rsidR="00EA5B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A7C77E6" w14:textId="77777777" w:rsidR="000D3170" w:rsidRDefault="000D3170" w:rsidP="00EA54B3">
      <w:pPr>
        <w:shd w:val="clear" w:color="auto" w:fill="FFFFFF"/>
        <w:spacing w:before="180" w:after="180" w:line="255" w:lineRule="atLeas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DF425AA" w14:textId="77777777" w:rsidR="000D3170" w:rsidRDefault="000D3170" w:rsidP="00EA54B3">
      <w:pPr>
        <w:shd w:val="clear" w:color="auto" w:fill="FFFFFF"/>
        <w:spacing w:before="180" w:after="180" w:line="255" w:lineRule="atLeas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73287D3" w14:textId="4410A76F" w:rsidR="00515EAA" w:rsidRPr="002C3B5D" w:rsidRDefault="00515EAA" w:rsidP="00EA54B3">
      <w:pPr>
        <w:shd w:val="clear" w:color="auto" w:fill="FFFFFF"/>
        <w:spacing w:before="180" w:after="180" w:line="255" w:lineRule="atLeas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C3B5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JAMČEVINA</w:t>
      </w:r>
    </w:p>
    <w:p w14:paraId="373287D4" w14:textId="3F311D2A" w:rsidR="00515EAA" w:rsidRPr="00BC11C7" w:rsidRDefault="00515EAA" w:rsidP="00313363">
      <w:pPr>
        <w:shd w:val="clear" w:color="auto" w:fill="FFFFFF"/>
        <w:spacing w:before="180" w:after="180" w:line="25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Svaki ponuditelj obvezan je uplatiti </w:t>
      </w:r>
      <w:r w:rsidR="000D31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jamčevinu u iznosu 1,33 eura po m2 poslovnog prostora za kojeg daje ponudu. </w:t>
      </w:r>
      <w:r w:rsidR="003133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Jamčevina se daje za </w:t>
      </w:r>
      <w:r w:rsidR="00FC1599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ozbiljnost ponude.</w:t>
      </w:r>
      <w:r w:rsidR="00A64D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Ponuditeljima koji ne uspiju sa svojom ponudom jamčevina se vraća, a izabranom ponuditelju uračunava se u zakupninu. </w:t>
      </w:r>
      <w:r w:rsidR="00313363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Jamčevina se uplaćuje na račun Grada Vrlike, HR0523300031851300000  Proračun Grada Vrlike</w:t>
      </w:r>
      <w:r w:rsidR="003133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model: </w:t>
      </w:r>
      <w:r w:rsidR="00313363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HR68</w:t>
      </w:r>
      <w:r w:rsidR="00313363">
        <w:rPr>
          <w:rFonts w:ascii="Times New Roman" w:eastAsia="Times New Roman" w:hAnsi="Times New Roman" w:cs="Times New Roman"/>
          <w:sz w:val="24"/>
          <w:szCs w:val="24"/>
          <w:lang w:eastAsia="hr-HR"/>
        </w:rPr>
        <w:t>, poziv na broj: 7706</w:t>
      </w:r>
      <w:r w:rsidR="00313363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OIB </w:t>
      </w:r>
      <w:r w:rsidR="003133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natjecatelja </w:t>
      </w:r>
    </w:p>
    <w:p w14:paraId="373287D5" w14:textId="77777777" w:rsidR="00515EAA" w:rsidRPr="00BC11C7" w:rsidRDefault="00515EAA" w:rsidP="0019044E">
      <w:pPr>
        <w:shd w:val="clear" w:color="auto" w:fill="FFFFFF"/>
        <w:spacing w:before="180" w:after="18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Predmetni poslovni </w:t>
      </w:r>
      <w:r w:rsidR="00743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prostor može</w:t>
      </w:r>
      <w:r w:rsidR="004957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razgledati sva</w:t>
      </w: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kog radnog dana u vremenu od 0</w:t>
      </w:r>
      <w:r w:rsidR="00FC1599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,00 do 1</w:t>
      </w:r>
      <w:r w:rsidR="0023496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957FB">
        <w:rPr>
          <w:rFonts w:ascii="Times New Roman" w:eastAsia="Times New Roman" w:hAnsi="Times New Roman" w:cs="Times New Roman"/>
          <w:sz w:val="24"/>
          <w:szCs w:val="24"/>
          <w:lang w:eastAsia="hr-HR"/>
        </w:rPr>
        <w:t>,00 sati, a potrebno je prethodno se najaviti na telefon 021/827-023.</w:t>
      </w: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73287D6" w14:textId="77777777" w:rsidR="00515EAA" w:rsidRPr="00BC11C7" w:rsidRDefault="00515EAA" w:rsidP="00EA54B3">
      <w:pPr>
        <w:shd w:val="clear" w:color="auto" w:fill="FFFFFF"/>
        <w:spacing w:before="180" w:after="180" w:line="25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Pisane ponude otvoriti će se </w:t>
      </w:r>
      <w:r w:rsidR="00FC1599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trećeg rad</w:t>
      </w:r>
      <w:r w:rsidR="0019044E">
        <w:rPr>
          <w:rFonts w:ascii="Times New Roman" w:eastAsia="Times New Roman" w:hAnsi="Times New Roman" w:cs="Times New Roman"/>
          <w:sz w:val="24"/>
          <w:szCs w:val="24"/>
          <w:lang w:eastAsia="hr-HR"/>
        </w:rPr>
        <w:t>nog dana od završetka natječaja o kojem</w:t>
      </w:r>
      <w:r w:rsidR="00E108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vremenu</w:t>
      </w:r>
      <w:r w:rsidR="00B434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mjestu</w:t>
      </w:r>
      <w:r w:rsidR="00E108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434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će natjecatelji biti pravovremeno obaviješteni. </w:t>
      </w:r>
    </w:p>
    <w:p w14:paraId="373287D7" w14:textId="77777777" w:rsidR="00515EAA" w:rsidRPr="00BC11C7" w:rsidRDefault="00515EAA" w:rsidP="00FC1599">
      <w:pPr>
        <w:shd w:val="clear" w:color="auto" w:fill="FFFFFF"/>
        <w:spacing w:before="180" w:after="18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se ne mogu javiti i na natječaju ne mogu sudjelovati oni natjecatelji koji po bilo kojem osn</w:t>
      </w:r>
      <w:r w:rsidR="006171EE">
        <w:rPr>
          <w:rFonts w:ascii="Times New Roman" w:eastAsia="Times New Roman" w:hAnsi="Times New Roman" w:cs="Times New Roman"/>
          <w:sz w:val="24"/>
          <w:szCs w:val="24"/>
          <w:lang w:eastAsia="hr-HR"/>
        </w:rPr>
        <w:t>ovu imaju dugovanje prema Gradu Vrlici.</w:t>
      </w: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73287D8" w14:textId="77777777" w:rsidR="003C59CB" w:rsidRPr="00BC11C7" w:rsidRDefault="00515EAA" w:rsidP="00FC1599">
      <w:pPr>
        <w:shd w:val="clear" w:color="auto" w:fill="FFFFFF"/>
        <w:spacing w:before="180" w:after="18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natjecatelj nije u mogućnosti prisustvovati javnom otvaranju ponuda punomoćnik natjecatelja dužan je najkasnije </w:t>
      </w:r>
      <w:r w:rsidR="004957FB">
        <w:rPr>
          <w:rFonts w:ascii="Times New Roman" w:eastAsia="Times New Roman" w:hAnsi="Times New Roman" w:cs="Times New Roman"/>
          <w:sz w:val="24"/>
          <w:szCs w:val="24"/>
          <w:lang w:eastAsia="hr-HR"/>
        </w:rPr>
        <w:t>do otvaranja ponuda Povjerenstvu</w:t>
      </w: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zakup i prodaju nekretnina u vlasništvu Grada dostaviti punomoć za zastupanje (za fizičke osobe punomoć ovjerenu kod javnog bilježnika</w:t>
      </w:r>
      <w:r w:rsidR="003C59CB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4957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C59CB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a za pravne osobe punomoć potpisanu od zakonskog zastupnika).</w:t>
      </w:r>
    </w:p>
    <w:p w14:paraId="373287D9" w14:textId="77777777" w:rsidR="003C59CB" w:rsidRPr="00BC11C7" w:rsidRDefault="003C59CB" w:rsidP="00FC1599">
      <w:pPr>
        <w:shd w:val="clear" w:color="auto" w:fill="FFFFFF"/>
        <w:spacing w:before="180" w:after="18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Najpovoljnij</w:t>
      </w:r>
      <w:r w:rsidR="004957FB">
        <w:rPr>
          <w:rFonts w:ascii="Times New Roman" w:eastAsia="Times New Roman" w:hAnsi="Times New Roman" w:cs="Times New Roman"/>
          <w:sz w:val="24"/>
          <w:szCs w:val="24"/>
          <w:lang w:eastAsia="hr-HR"/>
        </w:rPr>
        <w:t>i ponuditelj dužan je najkasnije</w:t>
      </w: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roku od 30 </w:t>
      </w:r>
      <w:r w:rsidR="00E10847">
        <w:rPr>
          <w:rFonts w:ascii="Times New Roman" w:eastAsia="Times New Roman" w:hAnsi="Times New Roman" w:cs="Times New Roman"/>
          <w:sz w:val="24"/>
          <w:szCs w:val="24"/>
          <w:lang w:eastAsia="hr-HR"/>
        </w:rPr>
        <w:t>dana od dana donošenja Odluke</w:t>
      </w: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Gradonačelnika sklopiti ugovor o zakupu i preuzeti poslovni prostor ili u protivnom gubi pravo na povrat jamčevine.</w:t>
      </w:r>
    </w:p>
    <w:p w14:paraId="373287DA" w14:textId="77777777" w:rsidR="003C59CB" w:rsidRPr="00BC11C7" w:rsidRDefault="003C59CB" w:rsidP="00FC1599">
      <w:pPr>
        <w:shd w:val="clear" w:color="auto" w:fill="FFFFFF"/>
        <w:spacing w:before="180" w:after="18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Zakupnik uzima prostor u viđenom stanju te ukoliko nije iskoristio pravo da pregleda poslovni prostor u tijeku natječaja ili nije bio informiran o tome tko koristi poslovni prostor, u slučaju odustanka gubi pravo na povrat jamčevine. </w:t>
      </w:r>
    </w:p>
    <w:p w14:paraId="373287DB" w14:textId="77777777" w:rsidR="00734192" w:rsidRPr="00BC11C7" w:rsidRDefault="00734192" w:rsidP="00EA54B3">
      <w:pPr>
        <w:shd w:val="clear" w:color="auto" w:fill="FFFFFF"/>
        <w:spacing w:before="180" w:after="180" w:line="25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prodaje poslovnog prostora zakupnik ima pravo prvokupa.</w:t>
      </w:r>
    </w:p>
    <w:p w14:paraId="373287DC" w14:textId="77777777" w:rsidR="00734192" w:rsidRPr="00BC11C7" w:rsidRDefault="00E10847" w:rsidP="00EA54B3">
      <w:pPr>
        <w:shd w:val="clear" w:color="auto" w:fill="FFFFFF"/>
        <w:spacing w:before="180" w:after="180" w:line="25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  <w:r w:rsidR="00734192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odabiru najpovoljnijeg ponuditelja dostaviti će se svim natjecateljima u roku od 8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dana od dana donošenja</w:t>
      </w:r>
      <w:r w:rsidR="00734192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373287DD" w14:textId="77777777" w:rsidR="00734192" w:rsidRPr="00BC11C7" w:rsidRDefault="00734192" w:rsidP="00EA54B3">
      <w:pPr>
        <w:shd w:val="clear" w:color="auto" w:fill="FFFFFF"/>
        <w:spacing w:before="180" w:after="180" w:line="25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Zakupnik je dužan plaćati zakupninu mjesečno unaprijed, najkasnije do 10-og u mjesecu za tekući mjesec.</w:t>
      </w:r>
    </w:p>
    <w:p w14:paraId="373287DE" w14:textId="77777777" w:rsidR="00734192" w:rsidRPr="00BC11C7" w:rsidRDefault="00734192" w:rsidP="00EA54B3">
      <w:pPr>
        <w:shd w:val="clear" w:color="auto" w:fill="FFFFFF"/>
        <w:spacing w:before="180" w:after="180" w:line="25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Gradonačelnik može tijekom trajanja zakupa donijeti odluku o pov</w:t>
      </w:r>
      <w:r w:rsidR="00C533F7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ećanju ili smanjenju zakupnine, uslijed promjene zakonskih propisa ili odluka nadležnih tijela grada.</w:t>
      </w:r>
    </w:p>
    <w:p w14:paraId="373287DF" w14:textId="77777777" w:rsidR="00734192" w:rsidRPr="0049100C" w:rsidRDefault="00734192" w:rsidP="0065602E">
      <w:pPr>
        <w:shd w:val="clear" w:color="auto" w:fill="FFFFFF"/>
        <w:spacing w:before="180" w:after="180" w:line="255" w:lineRule="atLeas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9100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PISANA</w:t>
      </w:r>
      <w:r w:rsidR="00F62ED5" w:rsidRPr="0049100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PONUDA ZA SUDJELOVANJE U NA</w:t>
      </w:r>
      <w:r w:rsidRPr="0049100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TJEČAJU MORA SADRŽAVATI</w:t>
      </w:r>
    </w:p>
    <w:p w14:paraId="373287E0" w14:textId="7081E4C3" w:rsidR="0065602E" w:rsidRPr="0068472F" w:rsidRDefault="00C73969" w:rsidP="0068472F">
      <w:pPr>
        <w:pStyle w:val="ListParagraph"/>
        <w:numPr>
          <w:ilvl w:val="0"/>
          <w:numId w:val="3"/>
        </w:numPr>
        <w:shd w:val="clear" w:color="auto" w:fill="FFFFFF"/>
        <w:spacing w:before="180" w:after="180" w:line="25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naziv udruge, adresa sjedišta i OIB</w:t>
      </w:r>
    </w:p>
    <w:p w14:paraId="373287E1" w14:textId="0152451A" w:rsidR="0065602E" w:rsidRDefault="00C71B97" w:rsidP="00FC1599">
      <w:pPr>
        <w:pStyle w:val="ListParagraph"/>
        <w:numPr>
          <w:ilvl w:val="0"/>
          <w:numId w:val="3"/>
        </w:numPr>
        <w:shd w:val="clear" w:color="auto" w:fill="FFFFFF"/>
        <w:spacing w:before="180" w:after="18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djelatnost</w:t>
      </w:r>
      <w:r w:rsidR="00C739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udruge</w:t>
      </w:r>
    </w:p>
    <w:p w14:paraId="4EC66436" w14:textId="381C5BF8" w:rsidR="00C73969" w:rsidRPr="00BC11C7" w:rsidRDefault="00C73969" w:rsidP="00FC1599">
      <w:pPr>
        <w:pStyle w:val="ListParagraph"/>
        <w:numPr>
          <w:ilvl w:val="0"/>
          <w:numId w:val="3"/>
        </w:numPr>
        <w:shd w:val="clear" w:color="auto" w:fill="FFFFFF"/>
        <w:spacing w:before="180" w:after="18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oznaku poslovnog prostora za kojeg se natječe</w:t>
      </w:r>
    </w:p>
    <w:p w14:paraId="373287E2" w14:textId="77777777" w:rsidR="00C71B97" w:rsidRPr="00BC11C7" w:rsidRDefault="00C71B97" w:rsidP="0065602E">
      <w:pPr>
        <w:pStyle w:val="ListParagraph"/>
        <w:numPr>
          <w:ilvl w:val="0"/>
          <w:numId w:val="3"/>
        </w:numPr>
        <w:shd w:val="clear" w:color="auto" w:fill="FFFFFF"/>
        <w:spacing w:before="180" w:after="180" w:line="25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ponuđeni iznos mjesečne zakupnine</w:t>
      </w:r>
    </w:p>
    <w:p w14:paraId="373287E3" w14:textId="77777777" w:rsidR="00C71B97" w:rsidRPr="00BC11C7" w:rsidRDefault="00C71B97" w:rsidP="0065602E">
      <w:pPr>
        <w:pStyle w:val="ListParagraph"/>
        <w:numPr>
          <w:ilvl w:val="0"/>
          <w:numId w:val="3"/>
        </w:numPr>
        <w:shd w:val="clear" w:color="auto" w:fill="FFFFFF"/>
        <w:spacing w:before="180" w:after="180" w:line="25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uplaćenoj jamčevini</w:t>
      </w:r>
    </w:p>
    <w:p w14:paraId="373287E5" w14:textId="4257FF16" w:rsidR="00C71B97" w:rsidRPr="0049732E" w:rsidRDefault="00C533F7" w:rsidP="0049732E">
      <w:pPr>
        <w:pStyle w:val="ListParagraph"/>
        <w:numPr>
          <w:ilvl w:val="0"/>
          <w:numId w:val="3"/>
        </w:numPr>
        <w:shd w:val="clear" w:color="auto" w:fill="FFFFFF"/>
        <w:spacing w:before="180" w:after="18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broj žiro-računa, tekućeg raču</w:t>
      </w:r>
      <w:r w:rsidR="00C71B97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na ili sl</w:t>
      </w:r>
      <w:r w:rsidR="004957F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71B97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koji će će vratiti jamčevina ukoliko natjecatelj ne bude izabran</w:t>
      </w:r>
    </w:p>
    <w:p w14:paraId="373287E8" w14:textId="3821664D" w:rsidR="007C70C3" w:rsidRPr="00C73969" w:rsidRDefault="00C71B97" w:rsidP="00C73969">
      <w:pPr>
        <w:pStyle w:val="ListParagraph"/>
        <w:numPr>
          <w:ilvl w:val="0"/>
          <w:numId w:val="3"/>
        </w:numPr>
        <w:shd w:val="clear" w:color="auto" w:fill="FFFFFF"/>
        <w:spacing w:before="180" w:after="180" w:line="25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preslik akta o upisu </w:t>
      </w:r>
      <w:r w:rsidR="0049732E">
        <w:rPr>
          <w:rFonts w:ascii="Times New Roman" w:eastAsia="Times New Roman" w:hAnsi="Times New Roman" w:cs="Times New Roman"/>
          <w:sz w:val="24"/>
          <w:szCs w:val="24"/>
          <w:lang w:eastAsia="hr-HR"/>
        </w:rPr>
        <w:t>natjecatelja u odgovarajući registar</w:t>
      </w:r>
    </w:p>
    <w:p w14:paraId="373287E9" w14:textId="26A02193" w:rsidR="00AD7743" w:rsidRDefault="00AD7743" w:rsidP="00AD7743">
      <w:pPr>
        <w:pStyle w:val="ListParagraph"/>
        <w:numPr>
          <w:ilvl w:val="0"/>
          <w:numId w:val="3"/>
        </w:numPr>
        <w:shd w:val="clear" w:color="auto" w:fill="FFFFFF"/>
        <w:spacing w:before="180" w:after="18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77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bjanko zadužnica ovjerena kod </w:t>
      </w:r>
      <w:r w:rsidR="00666F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javnog bilježnika na iznos od </w:t>
      </w:r>
      <w:r w:rsidR="002242AF">
        <w:rPr>
          <w:rFonts w:ascii="Times New Roman" w:eastAsia="Times New Roman" w:hAnsi="Times New Roman" w:cs="Times New Roman"/>
          <w:sz w:val="24"/>
          <w:szCs w:val="24"/>
          <w:lang w:eastAsia="hr-HR"/>
        </w:rPr>
        <w:t>1.000,00</w:t>
      </w:r>
      <w:r w:rsidRPr="00AD77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4E5193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Pr="00AD77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osiguranje naplate zakupnine i drugih obveza iz Ugovora o zakupu poslovnog prostora, sukladno Pravilniku o obliku i sadržaju bjanko zadužnice</w:t>
      </w:r>
      <w:r w:rsidR="002242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352CBFD" w14:textId="710C4AFB" w:rsidR="00C73969" w:rsidRPr="00BC11C7" w:rsidRDefault="00C73969" w:rsidP="00AD7743">
      <w:pPr>
        <w:pStyle w:val="ListParagraph"/>
        <w:numPr>
          <w:ilvl w:val="0"/>
          <w:numId w:val="3"/>
        </w:numPr>
        <w:shd w:val="clear" w:color="auto" w:fill="FFFFFF"/>
        <w:spacing w:before="180" w:after="18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potvrda upravnog tijela Grada Vrlike o nepostojanju dugovanja prema proračunu Grada Vrlike</w:t>
      </w:r>
    </w:p>
    <w:p w14:paraId="373287EA" w14:textId="77777777" w:rsidR="007C70C3" w:rsidRPr="00BC11C7" w:rsidRDefault="00D4623F" w:rsidP="00903043">
      <w:pPr>
        <w:shd w:val="clear" w:color="auto" w:fill="FFFFFF"/>
        <w:spacing w:before="180" w:after="18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  </w:t>
      </w:r>
      <w:r w:rsidR="00FC1599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77392D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ko natjecatelj ostvar</w:t>
      </w:r>
      <w:r w:rsidR="00FC1599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77392D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="00FC1599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77392D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prava iz </w:t>
      </w:r>
      <w:r w:rsidR="00FC1599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="0077392D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akona o pravima hrvatsk</w:t>
      </w:r>
      <w:r w:rsidR="00FC1599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ih branitelja iz Domovinskog r</w:t>
      </w:r>
      <w:r w:rsidR="0077392D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ata i članova njihovih obitelji dužan je dostaviti dokaz o utvrđenom svojstvu branitelja temeljem kojeg koristi pravo prvenstva za zasnivanje zakupa te uvjerenje da nije korisnik mirovine ostvarene na osnovu Zakona o pravima hrvatskih branitelja iz Domovinskog rata i članova njihovih obitelji i da ranije nije koristila pravo prvenstva za zakup nekog drugog gradskog prostora. </w:t>
      </w:r>
    </w:p>
    <w:p w14:paraId="2B460D68" w14:textId="5A38A58E" w:rsidR="0049732E" w:rsidRPr="00A71CD3" w:rsidRDefault="007C70C3" w:rsidP="007C70C3">
      <w:pPr>
        <w:shd w:val="clear" w:color="auto" w:fill="FFFFFF"/>
        <w:spacing w:before="180" w:after="180" w:line="25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73287EC" w14:textId="2CE36929" w:rsidR="007C70C3" w:rsidRPr="0019044E" w:rsidRDefault="007C70C3" w:rsidP="007C70C3">
      <w:pPr>
        <w:shd w:val="clear" w:color="auto" w:fill="FFFFFF"/>
        <w:spacing w:before="180" w:after="180" w:line="255" w:lineRule="atLeas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904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KRITERIJI ZA IZBOR NAJPOVOLJNIJE PONUDE:</w:t>
      </w:r>
    </w:p>
    <w:p w14:paraId="3FE50105" w14:textId="77777777" w:rsidR="000D3170" w:rsidRDefault="00F62ED5" w:rsidP="007C70C3">
      <w:pPr>
        <w:shd w:val="clear" w:color="auto" w:fill="FFFFFF"/>
        <w:spacing w:before="180" w:after="180" w:line="25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 N</w:t>
      </w:r>
      <w:r w:rsidR="007C70C3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ajpovoljnijom ponudom smatrat će se ona ponuda koja uz ispunjenje uvjeta iz natječaja s</w:t>
      </w:r>
      <w:r w:rsidR="0019044E">
        <w:rPr>
          <w:rFonts w:ascii="Times New Roman" w:eastAsia="Times New Roman" w:hAnsi="Times New Roman" w:cs="Times New Roman"/>
          <w:sz w:val="24"/>
          <w:szCs w:val="24"/>
          <w:lang w:eastAsia="hr-HR"/>
        </w:rPr>
        <w:t>adrži i najviši iznos zakupnine.</w:t>
      </w:r>
      <w:r w:rsidR="007C70C3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373287ED" w14:textId="01EA1B5E" w:rsidR="007C70C3" w:rsidRPr="00BC11C7" w:rsidRDefault="000D3170" w:rsidP="007C70C3">
      <w:pPr>
        <w:shd w:val="clear" w:color="auto" w:fill="FFFFFF"/>
        <w:spacing w:before="180" w:after="180" w:line="25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Dvije i više udruga mogu podnijeti zajedničku ponudu. </w:t>
      </w:r>
      <w:r w:rsidR="007C70C3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</w:t>
      </w:r>
    </w:p>
    <w:p w14:paraId="373287EE" w14:textId="77777777" w:rsidR="007C70C3" w:rsidRPr="0019044E" w:rsidRDefault="007C70C3" w:rsidP="007C70C3">
      <w:pPr>
        <w:shd w:val="clear" w:color="auto" w:fill="FFFFFF"/>
        <w:spacing w:before="180" w:after="180" w:line="255" w:lineRule="atLeas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904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DOSTAVLJANJE PONUDA:</w:t>
      </w:r>
    </w:p>
    <w:p w14:paraId="373287EF" w14:textId="7BB6D6A1" w:rsidR="00A85D93" w:rsidRDefault="00F62ED5" w:rsidP="007C70C3">
      <w:pPr>
        <w:shd w:val="clear" w:color="auto" w:fill="FFFFFF"/>
        <w:spacing w:before="180" w:after="180" w:line="25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7C70C3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ismene ponude sa svim prilozima poslati poštom il</w:t>
      </w: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i predati osobno u zatvoren</w:t>
      </w:r>
      <w:r w:rsidR="004957FB">
        <w:rPr>
          <w:rFonts w:ascii="Times New Roman" w:eastAsia="Times New Roman" w:hAnsi="Times New Roman" w:cs="Times New Roman"/>
          <w:sz w:val="24"/>
          <w:szCs w:val="24"/>
          <w:lang w:eastAsia="hr-HR"/>
        </w:rPr>
        <w:t>oj kuverti na adresu: GRAD VRLIKA</w:t>
      </w: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, Trg fra Filipa Grabovca 6, 21236 Vrlika</w:t>
      </w:r>
      <w:r w:rsidR="007C70C3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, sa naznakom "ZA NATJE</w:t>
      </w: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ČAJ - POSLOVNI PROSTOR U VRLICI</w:t>
      </w:r>
      <w:r w:rsidR="007C70C3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333C6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(</w:t>
      </w:r>
      <w:r w:rsidR="000D317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Oznaka poslovnog prostora</w:t>
      </w:r>
      <w:r w:rsidR="00333C6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)</w:t>
      </w:r>
      <w:r w:rsidR="007C70C3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NE O</w:t>
      </w: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TVARATI" najkasnije u roku od 8</w:t>
      </w:r>
      <w:r w:rsidR="007C70C3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od dana objave natječaja.</w:t>
      </w:r>
    </w:p>
    <w:p w14:paraId="373287F0" w14:textId="77777777" w:rsidR="0019044E" w:rsidRPr="00BC11C7" w:rsidRDefault="0019044E" w:rsidP="007C70C3">
      <w:pPr>
        <w:shd w:val="clear" w:color="auto" w:fill="FFFFFF"/>
        <w:spacing w:before="180" w:after="180" w:line="25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kuverti označiti ime i kontakt natjecatelja kako bi pravovremeno bio obaviješten o vremenu i mjestu otvaranja ponuda. </w:t>
      </w:r>
    </w:p>
    <w:p w14:paraId="373287F1" w14:textId="77777777" w:rsidR="007C70C3" w:rsidRPr="00BC11C7" w:rsidRDefault="007C70C3" w:rsidP="007C70C3">
      <w:pPr>
        <w:shd w:val="clear" w:color="auto" w:fill="FFFFFF"/>
        <w:spacing w:before="180" w:after="180" w:line="25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Javno otvaranje ponuda održati će se </w:t>
      </w:r>
      <w:r w:rsidR="00B1743A">
        <w:rPr>
          <w:rFonts w:ascii="Times New Roman" w:eastAsia="Times New Roman" w:hAnsi="Times New Roman" w:cs="Times New Roman"/>
          <w:sz w:val="24"/>
          <w:szCs w:val="24"/>
          <w:lang w:eastAsia="hr-HR"/>
        </w:rPr>
        <w:t>trećeg radnog dana od dana isteka natječaja</w:t>
      </w: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00FFE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u Gradskoj vijećnici, Trg fra Filipa Grabovca 6, 21236 Vrlika.</w:t>
      </w:r>
    </w:p>
    <w:p w14:paraId="373287F2" w14:textId="77777777" w:rsidR="007C70C3" w:rsidRPr="00BC11C7" w:rsidRDefault="007C70C3" w:rsidP="007C70C3">
      <w:pPr>
        <w:shd w:val="clear" w:color="auto" w:fill="FFFFFF"/>
        <w:spacing w:before="180" w:after="180" w:line="25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Uvođenje u posjed izvršiti će se odmah po potpisivanju ugovora.</w:t>
      </w:r>
    </w:p>
    <w:p w14:paraId="373287F3" w14:textId="77777777" w:rsidR="004957FB" w:rsidRDefault="00F62ED5" w:rsidP="007C70C3">
      <w:pPr>
        <w:shd w:val="clear" w:color="auto" w:fill="FFFFFF"/>
        <w:spacing w:before="180" w:after="180" w:line="25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="007C70C3"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Gradonačelnik zadržava pravo da po provedenom natječajnom postupku ne izabere najpovoljnijeg ponuđača.</w:t>
      </w:r>
    </w:p>
    <w:p w14:paraId="08A1B216" w14:textId="77777777" w:rsidR="00890481" w:rsidRDefault="00890481" w:rsidP="001569DD">
      <w:pPr>
        <w:pStyle w:val="NoSpacing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373287F4" w14:textId="7F33FDEF" w:rsidR="001569DD" w:rsidRPr="001569DD" w:rsidRDefault="001569DD" w:rsidP="001569DD">
      <w:pPr>
        <w:pStyle w:val="NoSpacing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1569DD">
        <w:rPr>
          <w:rFonts w:ascii="Times New Roman" w:hAnsi="Times New Roman" w:cs="Times New Roman"/>
          <w:b/>
          <w:sz w:val="24"/>
          <w:szCs w:val="24"/>
          <w:lang w:eastAsia="hr-HR"/>
        </w:rPr>
        <w:t>REPUBLIKA HRAVSTKA</w:t>
      </w:r>
    </w:p>
    <w:p w14:paraId="373287F5" w14:textId="77777777" w:rsidR="001569DD" w:rsidRPr="001569DD" w:rsidRDefault="001569DD" w:rsidP="001569DD">
      <w:pPr>
        <w:pStyle w:val="NoSpacing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1569DD">
        <w:rPr>
          <w:rFonts w:ascii="Times New Roman" w:hAnsi="Times New Roman" w:cs="Times New Roman"/>
          <w:b/>
          <w:sz w:val="24"/>
          <w:szCs w:val="24"/>
          <w:lang w:eastAsia="hr-HR"/>
        </w:rPr>
        <w:t>SPLITSKO-DALMATINSKA ŽUPANIJA</w:t>
      </w:r>
    </w:p>
    <w:p w14:paraId="373287F6" w14:textId="77777777" w:rsidR="001569DD" w:rsidRPr="001569DD" w:rsidRDefault="001569DD" w:rsidP="001569DD">
      <w:pPr>
        <w:pStyle w:val="NoSpacing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1569DD">
        <w:rPr>
          <w:rFonts w:ascii="Times New Roman" w:hAnsi="Times New Roman" w:cs="Times New Roman"/>
          <w:b/>
          <w:sz w:val="24"/>
          <w:szCs w:val="24"/>
          <w:lang w:eastAsia="hr-HR"/>
        </w:rPr>
        <w:t>GRAD VRLIKA</w:t>
      </w:r>
    </w:p>
    <w:p w14:paraId="373287F7" w14:textId="77777777" w:rsidR="001569DD" w:rsidRPr="001569DD" w:rsidRDefault="001569DD" w:rsidP="001569DD">
      <w:pPr>
        <w:pStyle w:val="NoSpacing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1569DD">
        <w:rPr>
          <w:rFonts w:ascii="Times New Roman" w:hAnsi="Times New Roman" w:cs="Times New Roman"/>
          <w:b/>
          <w:sz w:val="24"/>
          <w:szCs w:val="24"/>
          <w:lang w:eastAsia="hr-HR"/>
        </w:rPr>
        <w:t>GRADONAČELNIK</w:t>
      </w:r>
    </w:p>
    <w:p w14:paraId="373287F8" w14:textId="657F8E0B" w:rsidR="00F62ED5" w:rsidRPr="001569DD" w:rsidRDefault="00F62ED5" w:rsidP="001569DD">
      <w:pPr>
        <w:pStyle w:val="NoSpacing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1569DD">
        <w:rPr>
          <w:rFonts w:ascii="Times New Roman" w:hAnsi="Times New Roman" w:cs="Times New Roman"/>
          <w:b/>
          <w:sz w:val="24"/>
          <w:szCs w:val="24"/>
          <w:lang w:eastAsia="hr-HR"/>
        </w:rPr>
        <w:t>KLASA:</w:t>
      </w:r>
      <w:r w:rsidR="00840A40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372-0</w:t>
      </w:r>
      <w:r w:rsidR="00EE3ABD">
        <w:rPr>
          <w:rFonts w:ascii="Times New Roman" w:hAnsi="Times New Roman" w:cs="Times New Roman"/>
          <w:b/>
          <w:sz w:val="24"/>
          <w:szCs w:val="24"/>
          <w:lang w:eastAsia="hr-HR"/>
        </w:rPr>
        <w:t>2</w:t>
      </w:r>
      <w:r w:rsidR="00840A40">
        <w:rPr>
          <w:rFonts w:ascii="Times New Roman" w:hAnsi="Times New Roman" w:cs="Times New Roman"/>
          <w:b/>
          <w:sz w:val="24"/>
          <w:szCs w:val="24"/>
          <w:lang w:eastAsia="hr-HR"/>
        </w:rPr>
        <w:t>/2</w:t>
      </w:r>
      <w:r w:rsidR="00EE3ABD">
        <w:rPr>
          <w:rFonts w:ascii="Times New Roman" w:hAnsi="Times New Roman" w:cs="Times New Roman"/>
          <w:b/>
          <w:sz w:val="24"/>
          <w:szCs w:val="24"/>
          <w:lang w:eastAsia="hr-HR"/>
        </w:rPr>
        <w:t>5</w:t>
      </w:r>
      <w:r w:rsidR="00840A40">
        <w:rPr>
          <w:rFonts w:ascii="Times New Roman" w:hAnsi="Times New Roman" w:cs="Times New Roman"/>
          <w:b/>
          <w:sz w:val="24"/>
          <w:szCs w:val="24"/>
          <w:lang w:eastAsia="hr-HR"/>
        </w:rPr>
        <w:t>-01/02</w:t>
      </w:r>
      <w:r w:rsidR="0067423E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373287F9" w14:textId="6555E3C4" w:rsidR="00F62ED5" w:rsidRDefault="00F62ED5" w:rsidP="001569DD">
      <w:pPr>
        <w:pStyle w:val="NoSpacing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1569DD">
        <w:rPr>
          <w:rFonts w:ascii="Times New Roman" w:hAnsi="Times New Roman" w:cs="Times New Roman"/>
          <w:b/>
          <w:sz w:val="24"/>
          <w:szCs w:val="24"/>
          <w:lang w:eastAsia="hr-HR"/>
        </w:rPr>
        <w:t>URBROJ:</w:t>
      </w:r>
      <w:r w:rsidR="00666FCC">
        <w:rPr>
          <w:rFonts w:ascii="Times New Roman" w:hAnsi="Times New Roman" w:cs="Times New Roman"/>
          <w:b/>
          <w:sz w:val="24"/>
          <w:szCs w:val="24"/>
          <w:lang w:eastAsia="hr-HR"/>
        </w:rPr>
        <w:t>21</w:t>
      </w:r>
      <w:r w:rsidR="00890481">
        <w:rPr>
          <w:rFonts w:ascii="Times New Roman" w:hAnsi="Times New Roman" w:cs="Times New Roman"/>
          <w:b/>
          <w:sz w:val="24"/>
          <w:szCs w:val="24"/>
          <w:lang w:eastAsia="hr-HR"/>
        </w:rPr>
        <w:t>81-16/02-2</w:t>
      </w:r>
      <w:r w:rsidR="00EE3ABD">
        <w:rPr>
          <w:rFonts w:ascii="Times New Roman" w:hAnsi="Times New Roman" w:cs="Times New Roman"/>
          <w:b/>
          <w:sz w:val="24"/>
          <w:szCs w:val="24"/>
          <w:lang w:eastAsia="hr-HR"/>
        </w:rPr>
        <w:t>5</w:t>
      </w:r>
      <w:r w:rsidR="00890481">
        <w:rPr>
          <w:rFonts w:ascii="Times New Roman" w:hAnsi="Times New Roman" w:cs="Times New Roman"/>
          <w:b/>
          <w:sz w:val="24"/>
          <w:szCs w:val="24"/>
          <w:lang w:eastAsia="hr-HR"/>
        </w:rPr>
        <w:t>-02</w:t>
      </w:r>
    </w:p>
    <w:p w14:paraId="373287FA" w14:textId="77EF52DB" w:rsidR="00064AF6" w:rsidRDefault="00666FCC" w:rsidP="001569DD">
      <w:pPr>
        <w:pStyle w:val="NoSpacing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U Vrlici, </w:t>
      </w:r>
      <w:r w:rsidR="00E52F90">
        <w:rPr>
          <w:rFonts w:ascii="Times New Roman" w:hAnsi="Times New Roman" w:cs="Times New Roman"/>
          <w:b/>
          <w:sz w:val="24"/>
          <w:szCs w:val="24"/>
          <w:lang w:eastAsia="hr-HR"/>
        </w:rPr>
        <w:t>22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EE3ABD">
        <w:rPr>
          <w:rFonts w:ascii="Times New Roman" w:hAnsi="Times New Roman" w:cs="Times New Roman"/>
          <w:b/>
          <w:sz w:val="24"/>
          <w:szCs w:val="24"/>
          <w:lang w:eastAsia="hr-HR"/>
        </w:rPr>
        <w:t>travnja</w:t>
      </w:r>
      <w:r w:rsidR="00B434ED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20</w:t>
      </w:r>
      <w:r w:rsidR="00890481">
        <w:rPr>
          <w:rFonts w:ascii="Times New Roman" w:hAnsi="Times New Roman" w:cs="Times New Roman"/>
          <w:b/>
          <w:sz w:val="24"/>
          <w:szCs w:val="24"/>
          <w:lang w:eastAsia="hr-HR"/>
        </w:rPr>
        <w:t>2</w:t>
      </w:r>
      <w:r w:rsidR="00EE3ABD">
        <w:rPr>
          <w:rFonts w:ascii="Times New Roman" w:hAnsi="Times New Roman" w:cs="Times New Roman"/>
          <w:b/>
          <w:sz w:val="24"/>
          <w:szCs w:val="24"/>
          <w:lang w:eastAsia="hr-HR"/>
        </w:rPr>
        <w:t>5</w:t>
      </w:r>
      <w:r w:rsidR="00064AF6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. godine </w:t>
      </w:r>
    </w:p>
    <w:p w14:paraId="373287FB" w14:textId="77777777" w:rsidR="001569DD" w:rsidRPr="001569DD" w:rsidRDefault="001569DD" w:rsidP="001569DD">
      <w:pPr>
        <w:pStyle w:val="NoSpacing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373287FC" w14:textId="77777777" w:rsidR="007C70C3" w:rsidRPr="00BC11C7" w:rsidRDefault="007C70C3" w:rsidP="007C70C3">
      <w:pPr>
        <w:shd w:val="clear" w:color="auto" w:fill="FFFFFF"/>
        <w:spacing w:before="180" w:after="180" w:line="25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373287FD" w14:textId="77777777" w:rsidR="00F62ED5" w:rsidRPr="00BC11C7" w:rsidRDefault="007C70C3" w:rsidP="00F62ED5">
      <w:pPr>
        <w:shd w:val="clear" w:color="auto" w:fill="FFFFFF"/>
        <w:spacing w:before="180" w:after="180" w:line="255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                             </w:t>
      </w:r>
      <w:r w:rsidRPr="00BC11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GRADONAČELNIK</w:t>
      </w:r>
    </w:p>
    <w:p w14:paraId="373287FE" w14:textId="6215F3B9" w:rsidR="00F62ED5" w:rsidRPr="00BC11C7" w:rsidRDefault="00F62ED5" w:rsidP="00F62ED5">
      <w:pPr>
        <w:shd w:val="clear" w:color="auto" w:fill="FFFFFF"/>
        <w:spacing w:before="180" w:after="180" w:line="25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C11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      </w:t>
      </w:r>
      <w:r w:rsidR="0048718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 w:rsidRPr="00BC11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904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Jure Plazonić</w:t>
      </w:r>
    </w:p>
    <w:p w14:paraId="373287FF" w14:textId="77777777" w:rsidR="00F0708D" w:rsidRPr="005276DC" w:rsidRDefault="007C70C3" w:rsidP="005276DC">
      <w:pPr>
        <w:shd w:val="clear" w:color="auto" w:fill="FFFFFF"/>
        <w:spacing w:before="180" w:after="180" w:line="25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11C7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</w:t>
      </w:r>
      <w:r w:rsidR="005276DC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  </w:t>
      </w:r>
    </w:p>
    <w:sectPr w:rsidR="00F0708D" w:rsidRPr="005276DC" w:rsidSect="00F07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C6708"/>
    <w:multiLevelType w:val="hybridMultilevel"/>
    <w:tmpl w:val="529C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6173"/>
    <w:multiLevelType w:val="hybridMultilevel"/>
    <w:tmpl w:val="DB722E64"/>
    <w:lvl w:ilvl="0" w:tplc="A32E9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31C8A"/>
    <w:multiLevelType w:val="hybridMultilevel"/>
    <w:tmpl w:val="F41450B8"/>
    <w:lvl w:ilvl="0" w:tplc="4596E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75C0A"/>
    <w:multiLevelType w:val="multilevel"/>
    <w:tmpl w:val="76FC153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A405D4E"/>
    <w:multiLevelType w:val="hybridMultilevel"/>
    <w:tmpl w:val="14E630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118B2"/>
    <w:multiLevelType w:val="hybridMultilevel"/>
    <w:tmpl w:val="8084AC1E"/>
    <w:lvl w:ilvl="0" w:tplc="A2201B74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21233"/>
    <w:multiLevelType w:val="multilevel"/>
    <w:tmpl w:val="DE5E6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</w:abstractNum>
  <w:abstractNum w:abstractNumId="7" w15:restartNumberingAfterBreak="0">
    <w:nsid w:val="7C4C4DFD"/>
    <w:multiLevelType w:val="hybridMultilevel"/>
    <w:tmpl w:val="CCC080BE"/>
    <w:lvl w:ilvl="0" w:tplc="D00ACD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269842">
    <w:abstractNumId w:val="4"/>
  </w:num>
  <w:num w:numId="2" w16cid:durableId="2091341195">
    <w:abstractNumId w:val="0"/>
  </w:num>
  <w:num w:numId="3" w16cid:durableId="2002343667">
    <w:abstractNumId w:val="7"/>
  </w:num>
  <w:num w:numId="4" w16cid:durableId="641428075">
    <w:abstractNumId w:val="1"/>
  </w:num>
  <w:num w:numId="5" w16cid:durableId="857767283">
    <w:abstractNumId w:val="6"/>
  </w:num>
  <w:num w:numId="6" w16cid:durableId="372585831">
    <w:abstractNumId w:val="2"/>
  </w:num>
  <w:num w:numId="7" w16cid:durableId="552886298">
    <w:abstractNumId w:val="3"/>
  </w:num>
  <w:num w:numId="8" w16cid:durableId="3383903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C3"/>
    <w:rsid w:val="0001543B"/>
    <w:rsid w:val="00026976"/>
    <w:rsid w:val="00064AF6"/>
    <w:rsid w:val="00087531"/>
    <w:rsid w:val="000D3170"/>
    <w:rsid w:val="00104945"/>
    <w:rsid w:val="001569DD"/>
    <w:rsid w:val="00165528"/>
    <w:rsid w:val="0019044E"/>
    <w:rsid w:val="002242AF"/>
    <w:rsid w:val="00234966"/>
    <w:rsid w:val="00251126"/>
    <w:rsid w:val="002A192B"/>
    <w:rsid w:val="002C3B5D"/>
    <w:rsid w:val="002E3A02"/>
    <w:rsid w:val="00313363"/>
    <w:rsid w:val="00333C6C"/>
    <w:rsid w:val="003356D5"/>
    <w:rsid w:val="00384F37"/>
    <w:rsid w:val="003C59CB"/>
    <w:rsid w:val="003E1281"/>
    <w:rsid w:val="00487189"/>
    <w:rsid w:val="0049100C"/>
    <w:rsid w:val="004957FB"/>
    <w:rsid w:val="0049732E"/>
    <w:rsid w:val="004E5193"/>
    <w:rsid w:val="00502B05"/>
    <w:rsid w:val="00515EAA"/>
    <w:rsid w:val="0051607F"/>
    <w:rsid w:val="00521150"/>
    <w:rsid w:val="005276DC"/>
    <w:rsid w:val="005720ED"/>
    <w:rsid w:val="005945D0"/>
    <w:rsid w:val="006171EE"/>
    <w:rsid w:val="00627F9A"/>
    <w:rsid w:val="00635359"/>
    <w:rsid w:val="0065602E"/>
    <w:rsid w:val="00666FCC"/>
    <w:rsid w:val="0067423E"/>
    <w:rsid w:val="0068472F"/>
    <w:rsid w:val="0070154B"/>
    <w:rsid w:val="00701B9F"/>
    <w:rsid w:val="00734192"/>
    <w:rsid w:val="0074310D"/>
    <w:rsid w:val="0077392D"/>
    <w:rsid w:val="007C70C3"/>
    <w:rsid w:val="0083321A"/>
    <w:rsid w:val="00833C03"/>
    <w:rsid w:val="00840A40"/>
    <w:rsid w:val="00846C43"/>
    <w:rsid w:val="008703B3"/>
    <w:rsid w:val="00890481"/>
    <w:rsid w:val="00900FFE"/>
    <w:rsid w:val="00903043"/>
    <w:rsid w:val="00924F25"/>
    <w:rsid w:val="009C2F03"/>
    <w:rsid w:val="00A64D77"/>
    <w:rsid w:val="00A71CD3"/>
    <w:rsid w:val="00A83956"/>
    <w:rsid w:val="00A85D93"/>
    <w:rsid w:val="00AA4CA6"/>
    <w:rsid w:val="00AD0581"/>
    <w:rsid w:val="00AD7656"/>
    <w:rsid w:val="00AD7743"/>
    <w:rsid w:val="00B1743A"/>
    <w:rsid w:val="00B34964"/>
    <w:rsid w:val="00B434ED"/>
    <w:rsid w:val="00B7670B"/>
    <w:rsid w:val="00B877CB"/>
    <w:rsid w:val="00BB2018"/>
    <w:rsid w:val="00BC11C7"/>
    <w:rsid w:val="00C533F7"/>
    <w:rsid w:val="00C71B97"/>
    <w:rsid w:val="00C73969"/>
    <w:rsid w:val="00CB25E5"/>
    <w:rsid w:val="00D17985"/>
    <w:rsid w:val="00D4623F"/>
    <w:rsid w:val="00E10847"/>
    <w:rsid w:val="00E52F90"/>
    <w:rsid w:val="00E80665"/>
    <w:rsid w:val="00EA54B3"/>
    <w:rsid w:val="00EA5B3F"/>
    <w:rsid w:val="00EE3ABD"/>
    <w:rsid w:val="00F0708D"/>
    <w:rsid w:val="00F33117"/>
    <w:rsid w:val="00F40DC9"/>
    <w:rsid w:val="00F559E9"/>
    <w:rsid w:val="00F62ED5"/>
    <w:rsid w:val="00F80D4F"/>
    <w:rsid w:val="00FC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87C2"/>
  <w15:docId w15:val="{FB6EB76F-C054-4BB9-95A2-6FFD24C0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C70C3"/>
    <w:rPr>
      <w:b/>
      <w:bCs/>
    </w:rPr>
  </w:style>
  <w:style w:type="paragraph" w:styleId="ListParagraph">
    <w:name w:val="List Paragraph"/>
    <w:basedOn w:val="Normal"/>
    <w:uiPriority w:val="34"/>
    <w:qFormat/>
    <w:rsid w:val="00EA54B3"/>
    <w:pPr>
      <w:ind w:left="720"/>
      <w:contextualSpacing/>
    </w:pPr>
  </w:style>
  <w:style w:type="paragraph" w:styleId="NoSpacing">
    <w:name w:val="No Spacing"/>
    <w:uiPriority w:val="1"/>
    <w:qFormat/>
    <w:rsid w:val="001569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A5B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rlik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Korisnik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 Klepo</cp:lastModifiedBy>
  <cp:revision>64</cp:revision>
  <cp:lastPrinted>2016-02-01T09:46:00Z</cp:lastPrinted>
  <dcterms:created xsi:type="dcterms:W3CDTF">2014-03-25T09:09:00Z</dcterms:created>
  <dcterms:modified xsi:type="dcterms:W3CDTF">2025-04-22T06:31:00Z</dcterms:modified>
</cp:coreProperties>
</file>